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7D7A2" w14:textId="7FA4A2BE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sz w:val="22"/>
          <w:szCs w:val="22"/>
        </w:rPr>
      </w:pPr>
      <w:r w:rsidRPr="000D1130">
        <w:rPr>
          <w:rFonts w:cstheme="minorHAnsi"/>
          <w:sz w:val="22"/>
          <w:szCs w:val="22"/>
        </w:rPr>
        <w:t>À Ilma. Secretária de Administração do Estado de Pernambuco</w:t>
      </w:r>
    </w:p>
    <w:p w14:paraId="12783AF2" w14:textId="77777777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0D1130">
        <w:rPr>
          <w:rFonts w:cstheme="minorHAnsi"/>
          <w:b/>
          <w:bCs/>
          <w:sz w:val="22"/>
          <w:szCs w:val="22"/>
        </w:rPr>
        <w:t xml:space="preserve">Sra. Ana </w:t>
      </w:r>
      <w:proofErr w:type="spellStart"/>
      <w:r w:rsidRPr="000D1130">
        <w:rPr>
          <w:rFonts w:cstheme="minorHAnsi"/>
          <w:b/>
          <w:bCs/>
          <w:sz w:val="22"/>
          <w:szCs w:val="22"/>
        </w:rPr>
        <w:t>Maraíza</w:t>
      </w:r>
      <w:proofErr w:type="spellEnd"/>
    </w:p>
    <w:p w14:paraId="297A0845" w14:textId="383648BB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sz w:val="22"/>
          <w:szCs w:val="22"/>
        </w:rPr>
      </w:pPr>
      <w:r w:rsidRPr="000D1130">
        <w:rPr>
          <w:rFonts w:cstheme="minorHAnsi"/>
          <w:sz w:val="22"/>
          <w:szCs w:val="22"/>
        </w:rPr>
        <w:t>À Ilma. Secretária de Saúde do Estado de Pernambuco</w:t>
      </w:r>
    </w:p>
    <w:p w14:paraId="499BF4F1" w14:textId="77777777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proofErr w:type="gramStart"/>
      <w:r w:rsidRPr="000D1130">
        <w:rPr>
          <w:rFonts w:cstheme="minorHAnsi"/>
          <w:b/>
          <w:bCs/>
          <w:sz w:val="22"/>
          <w:szCs w:val="22"/>
        </w:rPr>
        <w:t>Sra. Zilda</w:t>
      </w:r>
      <w:proofErr w:type="gramEnd"/>
      <w:r w:rsidRPr="000D1130">
        <w:rPr>
          <w:rFonts w:cstheme="minorHAnsi"/>
          <w:b/>
          <w:bCs/>
          <w:sz w:val="22"/>
          <w:szCs w:val="22"/>
        </w:rPr>
        <w:t xml:space="preserve"> do Rego Cavalcanti.</w:t>
      </w:r>
    </w:p>
    <w:p w14:paraId="7F108C07" w14:textId="77777777" w:rsidR="000D1130" w:rsidRPr="000D1130" w:rsidRDefault="000D1130" w:rsidP="000D1130">
      <w:pPr>
        <w:tabs>
          <w:tab w:val="left" w:pos="8789"/>
        </w:tabs>
        <w:spacing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</w:p>
    <w:p w14:paraId="38D8D783" w14:textId="6A438B49" w:rsidR="000D1130" w:rsidRPr="000D1130" w:rsidRDefault="000D1130" w:rsidP="000D1130">
      <w:pPr>
        <w:tabs>
          <w:tab w:val="left" w:pos="8789"/>
        </w:tabs>
        <w:spacing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0D1130">
        <w:rPr>
          <w:rFonts w:cstheme="minorHAnsi"/>
          <w:b/>
          <w:bCs/>
          <w:sz w:val="22"/>
          <w:szCs w:val="22"/>
        </w:rPr>
        <w:t>Assunto: Requerimento Administrativo para obtenção de informações sobre Enquadramento Funcional</w:t>
      </w:r>
    </w:p>
    <w:p w14:paraId="11402E3B" w14:textId="77777777" w:rsidR="000D1130" w:rsidRPr="000D1130" w:rsidRDefault="000D1130" w:rsidP="000D1130">
      <w:pPr>
        <w:rPr>
          <w:b/>
          <w:bCs/>
          <w:sz w:val="22"/>
          <w:szCs w:val="22"/>
        </w:rPr>
      </w:pPr>
    </w:p>
    <w:p w14:paraId="0BAE7A6F" w14:textId="0603057E" w:rsidR="000D1130" w:rsidRPr="000D1130" w:rsidRDefault="000D1130" w:rsidP="000D1130">
      <w:pPr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Servidor:</w:t>
      </w:r>
      <w:r w:rsidRPr="000D1130">
        <w:rPr>
          <w:sz w:val="22"/>
          <w:szCs w:val="22"/>
        </w:rPr>
        <w:t xml:space="preserve"> [Nome do Servidor]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Matrícula:</w:t>
      </w:r>
      <w:r w:rsidRPr="000D1130">
        <w:rPr>
          <w:sz w:val="22"/>
          <w:szCs w:val="22"/>
        </w:rPr>
        <w:t xml:space="preserve"> [Número da Matrícula]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Cargo:</w:t>
      </w:r>
      <w:r w:rsidRPr="000D1130">
        <w:rPr>
          <w:sz w:val="22"/>
          <w:szCs w:val="22"/>
        </w:rPr>
        <w:t xml:space="preserve"> Analista em Saúde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Data de Ingresso:</w:t>
      </w:r>
      <w:r w:rsidRPr="000D1130">
        <w:rPr>
          <w:sz w:val="22"/>
          <w:szCs w:val="22"/>
        </w:rPr>
        <w:t xml:space="preserve"> [</w:t>
      </w:r>
      <w:proofErr w:type="spellStart"/>
      <w:r w:rsidRPr="000D1130">
        <w:rPr>
          <w:sz w:val="22"/>
          <w:szCs w:val="22"/>
        </w:rPr>
        <w:t>dd</w:t>
      </w:r>
      <w:proofErr w:type="spellEnd"/>
      <w:r w:rsidRPr="000D1130">
        <w:rPr>
          <w:sz w:val="22"/>
          <w:szCs w:val="22"/>
        </w:rPr>
        <w:t>/mm/1</w:t>
      </w:r>
      <w:r w:rsidR="00850AEA">
        <w:rPr>
          <w:sz w:val="22"/>
          <w:szCs w:val="22"/>
        </w:rPr>
        <w:t>xxx</w:t>
      </w:r>
      <w:bookmarkStart w:id="0" w:name="_GoBack"/>
      <w:bookmarkEnd w:id="0"/>
      <w:r w:rsidRPr="000D1130">
        <w:rPr>
          <w:sz w:val="22"/>
          <w:szCs w:val="22"/>
        </w:rPr>
        <w:t>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Formação:</w:t>
      </w:r>
      <w:r w:rsidRPr="000D1130">
        <w:rPr>
          <w:sz w:val="22"/>
          <w:szCs w:val="22"/>
        </w:rPr>
        <w:t xml:space="preserve"> Graduação em [Área de Formação]</w:t>
      </w:r>
    </w:p>
    <w:p w14:paraId="3F9BB80F" w14:textId="77777777" w:rsidR="000D1130" w:rsidRPr="000D1130" w:rsidRDefault="00850AEA" w:rsidP="000D1130">
      <w:pPr>
        <w:rPr>
          <w:sz w:val="22"/>
          <w:szCs w:val="22"/>
        </w:rPr>
      </w:pPr>
      <w:r>
        <w:rPr>
          <w:sz w:val="22"/>
          <w:szCs w:val="22"/>
        </w:rPr>
        <w:pict w14:anchorId="5A9DAB4B">
          <v:rect id="_x0000_i1025" style="width:0;height:1.5pt" o:hrstd="t" o:hr="t" fillcolor="#a0a0a0" stroked="f"/>
        </w:pict>
      </w:r>
    </w:p>
    <w:p w14:paraId="53F0F914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DOS FATOS</w:t>
      </w:r>
    </w:p>
    <w:p w14:paraId="5E90681A" w14:textId="23ACA36B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O Requerente é servidor público estadual, exercendo o cargo de </w:t>
      </w:r>
      <w:r w:rsidRPr="000D1130">
        <w:rPr>
          <w:b/>
          <w:bCs/>
          <w:sz w:val="22"/>
          <w:szCs w:val="22"/>
        </w:rPr>
        <w:t>Analista em Saúde</w:t>
      </w:r>
      <w:r w:rsidRPr="000D1130">
        <w:rPr>
          <w:sz w:val="22"/>
          <w:szCs w:val="22"/>
        </w:rPr>
        <w:t xml:space="preserve"> no âmbito da </w:t>
      </w:r>
      <w:r w:rsidRPr="000D1130">
        <w:rPr>
          <w:b/>
          <w:bCs/>
          <w:sz w:val="22"/>
          <w:szCs w:val="22"/>
        </w:rPr>
        <w:t>Secretaria Estadual de Saúde de Pernambuco</w:t>
      </w:r>
      <w:r w:rsidRPr="000D1130">
        <w:rPr>
          <w:sz w:val="22"/>
          <w:szCs w:val="22"/>
        </w:rPr>
        <w:t xml:space="preserve">, desde </w:t>
      </w:r>
      <w:r w:rsidRPr="000D1130">
        <w:rPr>
          <w:b/>
          <w:bCs/>
          <w:sz w:val="22"/>
          <w:szCs w:val="22"/>
        </w:rPr>
        <w:t>[ano de ingresso: XX.</w:t>
      </w:r>
      <w:proofErr w:type="gramStart"/>
      <w:r w:rsidRPr="000D1130">
        <w:rPr>
          <w:b/>
          <w:bCs/>
          <w:sz w:val="22"/>
          <w:szCs w:val="22"/>
        </w:rPr>
        <w:t>XX.XXXX</w:t>
      </w:r>
      <w:proofErr w:type="gramEnd"/>
      <w:r w:rsidRPr="000D1130">
        <w:rPr>
          <w:b/>
          <w:bCs/>
          <w:sz w:val="22"/>
          <w:szCs w:val="22"/>
        </w:rPr>
        <w:t>]</w:t>
      </w:r>
      <w:r w:rsidRPr="000D1130">
        <w:rPr>
          <w:sz w:val="22"/>
          <w:szCs w:val="22"/>
        </w:rPr>
        <w:t>.</w:t>
      </w:r>
    </w:p>
    <w:p w14:paraId="64F6A69A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Com a edição da </w:t>
      </w:r>
      <w:r w:rsidRPr="000D1130">
        <w:rPr>
          <w:b/>
          <w:bCs/>
          <w:sz w:val="22"/>
          <w:szCs w:val="22"/>
        </w:rPr>
        <w:t>Lei Complementar Estadual nº 84/2006</w:t>
      </w:r>
      <w:r w:rsidRPr="000D1130">
        <w:rPr>
          <w:sz w:val="22"/>
          <w:szCs w:val="22"/>
        </w:rPr>
        <w:t>, foi instituído novo Plano de Cargos, Carreiras e Vencimentos – PCCV, estabelecendo regras específicas para enquadramento e progressão funcional, inclusive com previsão de avanço de classe em razão do tempo de serviço</w:t>
      </w:r>
      <w:r w:rsidRPr="000D1130">
        <w:rPr>
          <w:rFonts w:ascii="Arial" w:hAnsi="Arial" w:cs="Arial"/>
          <w:sz w:val="22"/>
          <w:szCs w:val="22"/>
        </w:rPr>
        <w:t>​</w:t>
      </w:r>
      <w:r w:rsidRPr="000D1130">
        <w:rPr>
          <w:sz w:val="22"/>
          <w:szCs w:val="22"/>
        </w:rPr>
        <w:t>.</w:t>
      </w:r>
    </w:p>
    <w:p w14:paraId="65625722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Em especial, conforme disposto no </w:t>
      </w:r>
      <w:r w:rsidRPr="000D1130">
        <w:rPr>
          <w:b/>
          <w:bCs/>
          <w:sz w:val="22"/>
          <w:szCs w:val="22"/>
        </w:rPr>
        <w:t>art. 59, §1º</w:t>
      </w:r>
      <w:r w:rsidRPr="000D1130">
        <w:rPr>
          <w:sz w:val="22"/>
          <w:szCs w:val="22"/>
        </w:rPr>
        <w:t xml:space="preserve">, os servidores com mais de 20 (vinte) anos de serviço até 31/12/2006 deveriam ser enquadrados na </w:t>
      </w:r>
      <w:r w:rsidRPr="000D1130">
        <w:rPr>
          <w:b/>
          <w:bCs/>
          <w:sz w:val="22"/>
          <w:szCs w:val="22"/>
        </w:rPr>
        <w:t>Classe III</w:t>
      </w:r>
      <w:r w:rsidRPr="000D1130">
        <w:rPr>
          <w:sz w:val="22"/>
          <w:szCs w:val="22"/>
        </w:rPr>
        <w:t xml:space="preserve">, e, posteriormente, com a superação de 30 (trinta) anos de efetivo exercício, migrar para a </w:t>
      </w:r>
      <w:r w:rsidRPr="000D1130">
        <w:rPr>
          <w:b/>
          <w:bCs/>
          <w:sz w:val="22"/>
          <w:szCs w:val="22"/>
        </w:rPr>
        <w:t>Classe IV</w:t>
      </w:r>
      <w:r w:rsidRPr="000D1130">
        <w:rPr>
          <w:sz w:val="22"/>
          <w:szCs w:val="22"/>
        </w:rPr>
        <w:t>, faixa "a", com progressões horizontais conforme critérios de desempenho.</w:t>
      </w:r>
    </w:p>
    <w:p w14:paraId="08B5907E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No entanto, o Requerente </w:t>
      </w:r>
      <w:r w:rsidRPr="000D1130">
        <w:rPr>
          <w:b/>
          <w:bCs/>
          <w:sz w:val="22"/>
          <w:szCs w:val="22"/>
        </w:rPr>
        <w:t>não obteve acesso formal aos atos de enquadramento atualizados</w:t>
      </w:r>
      <w:r w:rsidRPr="000D1130">
        <w:rPr>
          <w:sz w:val="22"/>
          <w:szCs w:val="22"/>
        </w:rPr>
        <w:t>, tampouco foi informado oficialmente sobre a evolução das suas progressões horizontais e verticais, o que gera fundada dúvida quanto à regularidade de sua posição na atual grade de vencimentos.</w:t>
      </w:r>
    </w:p>
    <w:p w14:paraId="3874DCC8" w14:textId="77777777" w:rsidR="000D1130" w:rsidRPr="000D1130" w:rsidRDefault="00850AEA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DC142AC">
          <v:rect id="_x0000_i1026" style="width:0;height:1.5pt" o:hralign="center" o:hrstd="t" o:hr="t" fillcolor="#a0a0a0" stroked="f"/>
        </w:pict>
      </w:r>
    </w:p>
    <w:p w14:paraId="7646C88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 DIREITO</w:t>
      </w:r>
    </w:p>
    <w:p w14:paraId="14880E7B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Nos termos do </w:t>
      </w:r>
      <w:r w:rsidRPr="000D1130">
        <w:rPr>
          <w:b/>
          <w:bCs/>
          <w:sz w:val="22"/>
          <w:szCs w:val="22"/>
        </w:rPr>
        <w:t>art. 5º, inciso XXXIV, alínea "b"</w:t>
      </w:r>
      <w:r w:rsidRPr="000D1130">
        <w:rPr>
          <w:sz w:val="22"/>
          <w:szCs w:val="22"/>
        </w:rPr>
        <w:t xml:space="preserve"> da Constituição Federal, é assegurado a todos o direito de obtenção de informações de interesse particular perante órgãos públicos.</w:t>
      </w:r>
    </w:p>
    <w:p w14:paraId="42A04EF0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Ademais, o </w:t>
      </w:r>
      <w:r w:rsidRPr="000D1130">
        <w:rPr>
          <w:b/>
          <w:bCs/>
          <w:sz w:val="22"/>
          <w:szCs w:val="22"/>
        </w:rPr>
        <w:t>princípio da publicidade</w:t>
      </w:r>
      <w:r w:rsidRPr="000D1130">
        <w:rPr>
          <w:sz w:val="22"/>
          <w:szCs w:val="22"/>
        </w:rPr>
        <w:t xml:space="preserve"> (art. 37, caput, da CF/88) impõe à Administração Pública o dever de transparência e de ampla prestação de informações ao administrado.</w:t>
      </w:r>
    </w:p>
    <w:p w14:paraId="1B012741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 </w:t>
      </w:r>
      <w:r w:rsidRPr="000D1130">
        <w:rPr>
          <w:b/>
          <w:bCs/>
          <w:sz w:val="22"/>
          <w:szCs w:val="22"/>
        </w:rPr>
        <w:t>Lei nº 12.527/2011 (Lei de Acesso à Informação)</w:t>
      </w:r>
      <w:r w:rsidRPr="000D1130">
        <w:rPr>
          <w:sz w:val="22"/>
          <w:szCs w:val="22"/>
        </w:rPr>
        <w:t xml:space="preserve"> também assegura ao interessado o direito de acesso a informações relativas à sua situação funcional e financeira no serviço público.</w:t>
      </w:r>
    </w:p>
    <w:p w14:paraId="164BA8D4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lastRenderedPageBreak/>
        <w:t>Assim, justifica-se plenamente o presente pedido.</w:t>
      </w:r>
    </w:p>
    <w:p w14:paraId="6F989A0A" w14:textId="77777777" w:rsidR="000D1130" w:rsidRPr="000D1130" w:rsidRDefault="00850AEA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2A27A5F0">
          <v:rect id="_x0000_i1027" style="width:0;height:1.5pt" o:hralign="center" o:hrstd="t" o:hr="t" fillcolor="#a0a0a0" stroked="f"/>
        </w:pict>
      </w:r>
    </w:p>
    <w:p w14:paraId="4C5A675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DOS PEDIDOS</w:t>
      </w:r>
    </w:p>
    <w:p w14:paraId="433B829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Diante do exposto, requer:</w:t>
      </w:r>
    </w:p>
    <w:p w14:paraId="5D0DE313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O fornecimento, por escrito e em prazo razoável, de </w:t>
      </w:r>
      <w:r w:rsidRPr="000D1130">
        <w:rPr>
          <w:b/>
          <w:bCs/>
          <w:sz w:val="22"/>
          <w:szCs w:val="22"/>
        </w:rPr>
        <w:t>cópia dos atos administrativos</w:t>
      </w:r>
      <w:r w:rsidRPr="000D1130">
        <w:rPr>
          <w:sz w:val="22"/>
          <w:szCs w:val="22"/>
        </w:rPr>
        <w:t xml:space="preserve"> que fundamentaram o enquadramento atual do servidor na carreira de Analista em Saúde, conforme a Lei Complementar nº 84/2006 e legislações posteriores aplicáveis;</w:t>
      </w:r>
    </w:p>
    <w:p w14:paraId="78CD3248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Informações específicas sobre:</w:t>
      </w:r>
    </w:p>
    <w:p w14:paraId="730EE0F3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a) </w:t>
      </w:r>
      <w:r w:rsidRPr="000D1130">
        <w:rPr>
          <w:b/>
          <w:bCs/>
          <w:sz w:val="22"/>
          <w:szCs w:val="22"/>
        </w:rPr>
        <w:t>Classe</w:t>
      </w:r>
      <w:r w:rsidRPr="000D1130">
        <w:rPr>
          <w:sz w:val="22"/>
          <w:szCs w:val="22"/>
        </w:rPr>
        <w:t xml:space="preserve"> e </w:t>
      </w:r>
      <w:r w:rsidRPr="000D1130">
        <w:rPr>
          <w:b/>
          <w:bCs/>
          <w:sz w:val="22"/>
          <w:szCs w:val="22"/>
        </w:rPr>
        <w:t>Faixa</w:t>
      </w:r>
      <w:r w:rsidRPr="000D1130">
        <w:rPr>
          <w:sz w:val="22"/>
          <w:szCs w:val="22"/>
        </w:rPr>
        <w:t xml:space="preserve"> em que o servidor se encontra atualmente;</w:t>
      </w:r>
    </w:p>
    <w:p w14:paraId="1CD8C097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b) </w:t>
      </w:r>
      <w:r w:rsidRPr="000D1130">
        <w:rPr>
          <w:b/>
          <w:bCs/>
          <w:sz w:val="22"/>
          <w:szCs w:val="22"/>
        </w:rPr>
        <w:t>Progressões horizontais e verticais</w:t>
      </w:r>
      <w:r w:rsidRPr="000D1130">
        <w:rPr>
          <w:sz w:val="22"/>
          <w:szCs w:val="22"/>
        </w:rPr>
        <w:t xml:space="preserve"> já concedidas desde a entrada em vigor da LC nº 84/2006;</w:t>
      </w:r>
    </w:p>
    <w:p w14:paraId="42613380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c) </w:t>
      </w:r>
      <w:r w:rsidRPr="000D1130">
        <w:rPr>
          <w:b/>
          <w:bCs/>
          <w:sz w:val="22"/>
          <w:szCs w:val="22"/>
        </w:rPr>
        <w:t>Fundamentação legal e administrativa</w:t>
      </w:r>
      <w:r w:rsidRPr="000D1130">
        <w:rPr>
          <w:sz w:val="22"/>
          <w:szCs w:val="22"/>
        </w:rPr>
        <w:t xml:space="preserve"> para cada movimentação funcional registrada;</w:t>
      </w:r>
    </w:p>
    <w:p w14:paraId="26019CC1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d) </w:t>
      </w:r>
      <w:r w:rsidRPr="000D1130">
        <w:rPr>
          <w:b/>
          <w:bCs/>
          <w:sz w:val="22"/>
          <w:szCs w:val="22"/>
        </w:rPr>
        <w:t>Valor atual do vencimento base</w:t>
      </w:r>
      <w:r w:rsidRPr="000D1130">
        <w:rPr>
          <w:sz w:val="22"/>
          <w:szCs w:val="22"/>
        </w:rPr>
        <w:t xml:space="preserve"> e eventuais gratificações ou vantagens incorporadas;</w:t>
      </w:r>
    </w:p>
    <w:p w14:paraId="26E75721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Caso constatada qualquer divergência, requer, ainda, que sejam tomadas as providências cabíveis para correção de eventual erro de enquadramento, com o pagamento retroativo das diferenças remuneratórias devidas, acrescidas de juros e correção monetária.</w:t>
      </w:r>
    </w:p>
    <w:p w14:paraId="14065D9D" w14:textId="77777777" w:rsidR="000D1130" w:rsidRPr="000D1130" w:rsidRDefault="00850AEA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4E15BFEE">
          <v:rect id="_x0000_i1028" style="width:0;height:1.5pt" o:hralign="center" o:hrstd="t" o:hr="t" fillcolor="#a0a0a0" stroked="f"/>
        </w:pict>
      </w:r>
    </w:p>
    <w:p w14:paraId="53421498" w14:textId="77777777" w:rsidR="000D1130" w:rsidRPr="000D1130" w:rsidRDefault="000D1130" w:rsidP="000D1130">
      <w:pPr>
        <w:jc w:val="center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Nestes Termos,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Pede Deferimento.</w:t>
      </w:r>
    </w:p>
    <w:p w14:paraId="291CECC7" w14:textId="77777777" w:rsidR="000D1130" w:rsidRPr="000D1130" w:rsidRDefault="000D1130" w:rsidP="000D1130">
      <w:pPr>
        <w:jc w:val="center"/>
        <w:rPr>
          <w:sz w:val="22"/>
          <w:szCs w:val="22"/>
        </w:rPr>
      </w:pPr>
      <w:r w:rsidRPr="000D1130">
        <w:rPr>
          <w:sz w:val="22"/>
          <w:szCs w:val="22"/>
        </w:rPr>
        <w:t>[Localidade], [Data]</w:t>
      </w:r>
    </w:p>
    <w:p w14:paraId="55B454CD" w14:textId="77777777" w:rsidR="000D1130" w:rsidRPr="000D1130" w:rsidRDefault="00850AEA" w:rsidP="000D1130">
      <w:pPr>
        <w:rPr>
          <w:sz w:val="22"/>
          <w:szCs w:val="22"/>
        </w:rPr>
      </w:pPr>
      <w:r>
        <w:rPr>
          <w:sz w:val="22"/>
          <w:szCs w:val="22"/>
        </w:rPr>
        <w:pict w14:anchorId="3370DBD6">
          <v:rect id="_x0000_i1029" style="width:0;height:1.5pt" o:hrstd="t" o:hr="t" fillcolor="#a0a0a0" stroked="f"/>
        </w:pict>
      </w:r>
    </w:p>
    <w:p w14:paraId="02261365" w14:textId="77777777" w:rsidR="000D1130" w:rsidRPr="000D1130" w:rsidRDefault="000D1130" w:rsidP="000D1130">
      <w:pPr>
        <w:rPr>
          <w:sz w:val="22"/>
          <w:szCs w:val="22"/>
        </w:rPr>
      </w:pPr>
      <w:r w:rsidRPr="000D1130">
        <w:rPr>
          <w:sz w:val="22"/>
          <w:szCs w:val="22"/>
        </w:rPr>
        <w:t>[Nome do Servidor]</w:t>
      </w:r>
      <w:r w:rsidRPr="000D1130">
        <w:rPr>
          <w:sz w:val="22"/>
          <w:szCs w:val="22"/>
        </w:rPr>
        <w:br/>
        <w:t>[Matrícula]</w:t>
      </w:r>
      <w:r w:rsidRPr="000D1130">
        <w:rPr>
          <w:sz w:val="22"/>
          <w:szCs w:val="22"/>
        </w:rPr>
        <w:br/>
        <w:t>[Telefone]</w:t>
      </w:r>
      <w:r w:rsidRPr="000D1130">
        <w:rPr>
          <w:sz w:val="22"/>
          <w:szCs w:val="22"/>
        </w:rPr>
        <w:br/>
        <w:t>[E-mail]</w:t>
      </w:r>
    </w:p>
    <w:p w14:paraId="29F88703" w14:textId="77777777" w:rsidR="005C443F" w:rsidRPr="000D1130" w:rsidRDefault="005C443F" w:rsidP="000D1130">
      <w:pPr>
        <w:rPr>
          <w:sz w:val="22"/>
          <w:szCs w:val="22"/>
        </w:rPr>
      </w:pPr>
    </w:p>
    <w:sectPr w:rsidR="005C443F" w:rsidRPr="000D1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1EF"/>
    <w:multiLevelType w:val="multilevel"/>
    <w:tmpl w:val="0C7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30"/>
    <w:rsid w:val="000966EC"/>
    <w:rsid w:val="000D1130"/>
    <w:rsid w:val="000D208D"/>
    <w:rsid w:val="00461A8D"/>
    <w:rsid w:val="005C443F"/>
    <w:rsid w:val="00632091"/>
    <w:rsid w:val="00791185"/>
    <w:rsid w:val="00850AEA"/>
    <w:rsid w:val="00A66A65"/>
    <w:rsid w:val="00B0343E"/>
    <w:rsid w:val="00BD47B7"/>
    <w:rsid w:val="00C84A36"/>
    <w:rsid w:val="00D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8A2"/>
  <w15:chartTrackingRefBased/>
  <w15:docId w15:val="{EEBFF0CC-8318-43CC-941C-24B5738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1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1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1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1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1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1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1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1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1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11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1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1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1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1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1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1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11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11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11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1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Clarissa França Mota</dc:creator>
  <cp:keywords/>
  <dc:description/>
  <cp:lastModifiedBy>PROFESSOR</cp:lastModifiedBy>
  <cp:revision>3</cp:revision>
  <dcterms:created xsi:type="dcterms:W3CDTF">2025-04-30T12:41:00Z</dcterms:created>
  <dcterms:modified xsi:type="dcterms:W3CDTF">2025-04-30T12:58:00Z</dcterms:modified>
</cp:coreProperties>
</file>